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CA" w:rsidRPr="00B15175" w:rsidRDefault="0031457F">
      <w:pPr>
        <w:pStyle w:val="a7"/>
        <w:ind w:left="4819"/>
        <w:jc w:val="both"/>
      </w:pPr>
      <w:r w:rsidRPr="00B15175">
        <w:rPr>
          <w:rFonts w:cs="Times New Roman"/>
          <w:szCs w:val="24"/>
        </w:rPr>
        <w:t>Затверджено</w:t>
      </w:r>
    </w:p>
    <w:p w:rsidR="00700ACA" w:rsidRPr="00B15175" w:rsidRDefault="0031457F">
      <w:pPr>
        <w:pStyle w:val="a7"/>
        <w:ind w:left="4819"/>
        <w:jc w:val="both"/>
      </w:pPr>
      <w:r w:rsidRPr="00B15175">
        <w:rPr>
          <w:rFonts w:cs="Times New Roman"/>
          <w:szCs w:val="24"/>
        </w:rPr>
        <w:t>рішенням загальних зборів</w:t>
      </w:r>
    </w:p>
    <w:p w:rsidR="00700ACA" w:rsidRPr="00B15175" w:rsidRDefault="0031457F">
      <w:pPr>
        <w:pStyle w:val="a7"/>
        <w:ind w:left="4819"/>
        <w:jc w:val="both"/>
      </w:pPr>
      <w:r w:rsidRPr="00B15175">
        <w:rPr>
          <w:rFonts w:cs="Times New Roman"/>
          <w:szCs w:val="24"/>
        </w:rPr>
        <w:t>Кредитної спілки "</w:t>
      </w:r>
      <w:r>
        <w:rPr>
          <w:rFonts w:cs="Times New Roman"/>
          <w:szCs w:val="24"/>
        </w:rPr>
        <w:t>Самопоміч</w:t>
      </w:r>
      <w:r w:rsidRPr="00B15175">
        <w:rPr>
          <w:rFonts w:cs="Times New Roman"/>
          <w:szCs w:val="24"/>
        </w:rPr>
        <w:t>"</w:t>
      </w:r>
    </w:p>
    <w:p w:rsidR="00700ACA" w:rsidRPr="00B15175" w:rsidRDefault="0031457F">
      <w:pPr>
        <w:pStyle w:val="a7"/>
        <w:ind w:left="4819"/>
        <w:jc w:val="both"/>
      </w:pPr>
      <w:r w:rsidRPr="00B15175">
        <w:rPr>
          <w:rFonts w:cs="Times New Roman"/>
          <w:szCs w:val="24"/>
        </w:rPr>
        <w:t xml:space="preserve">протокол № </w:t>
      </w:r>
      <w:r w:rsidR="00D96EE3">
        <w:rPr>
          <w:rFonts w:cs="Times New Roman"/>
          <w:szCs w:val="24"/>
        </w:rPr>
        <w:t>26</w:t>
      </w:r>
      <w:r w:rsidRPr="00B15175">
        <w:rPr>
          <w:rFonts w:cs="Times New Roman"/>
          <w:szCs w:val="24"/>
        </w:rPr>
        <w:t xml:space="preserve"> від </w:t>
      </w:r>
      <w:r w:rsidR="00D96EE3">
        <w:rPr>
          <w:rFonts w:cs="Times New Roman"/>
          <w:szCs w:val="24"/>
        </w:rPr>
        <w:t>04</w:t>
      </w:r>
      <w:r w:rsidRPr="00B15175">
        <w:rPr>
          <w:rFonts w:cs="Times New Roman"/>
          <w:szCs w:val="24"/>
        </w:rPr>
        <w:t xml:space="preserve"> </w:t>
      </w:r>
      <w:r w:rsidR="00D96EE3">
        <w:rPr>
          <w:rFonts w:cs="Times New Roman"/>
          <w:szCs w:val="24"/>
        </w:rPr>
        <w:t>жовтня</w:t>
      </w:r>
      <w:r w:rsidRPr="00B15175">
        <w:rPr>
          <w:rFonts w:cs="Times New Roman"/>
          <w:szCs w:val="24"/>
        </w:rPr>
        <w:t xml:space="preserve"> 20</w:t>
      </w:r>
      <w:r w:rsidR="00D96EE3">
        <w:rPr>
          <w:rFonts w:cs="Times New Roman"/>
          <w:szCs w:val="24"/>
        </w:rPr>
        <w:t>22</w:t>
      </w:r>
      <w:r w:rsidRPr="00B15175">
        <w:rPr>
          <w:rFonts w:cs="Times New Roman"/>
          <w:szCs w:val="24"/>
        </w:rPr>
        <w:t xml:space="preserve"> р.</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rFonts w:cs="Times New Roman"/>
          <w:szCs w:val="24"/>
        </w:rPr>
        <w:t>ПОЛОЖЕННЯ</w:t>
      </w:r>
    </w:p>
    <w:p w:rsidR="00700ACA" w:rsidRPr="00B15175" w:rsidRDefault="0031457F">
      <w:pPr>
        <w:pStyle w:val="a7"/>
        <w:jc w:val="center"/>
      </w:pPr>
      <w:r w:rsidRPr="00B15175">
        <w:rPr>
          <w:rFonts w:cs="Times New Roman"/>
          <w:szCs w:val="24"/>
        </w:rPr>
        <w:t>ПРО КРЕДИТНИЙ КОМІТЕТ</w:t>
      </w:r>
    </w:p>
    <w:p w:rsidR="00700ACA" w:rsidRPr="00B15175" w:rsidRDefault="0031457F">
      <w:pPr>
        <w:pStyle w:val="a7"/>
        <w:jc w:val="center"/>
      </w:pPr>
      <w:r w:rsidRPr="00B15175">
        <w:rPr>
          <w:rFonts w:cs="Times New Roman"/>
          <w:szCs w:val="24"/>
        </w:rPr>
        <w:t>КРЕДИТН</w:t>
      </w:r>
      <w:r>
        <w:rPr>
          <w:rFonts w:cs="Times New Roman"/>
          <w:szCs w:val="24"/>
        </w:rPr>
        <w:t>ОЇ СПІЛКИ "САМОПОМІЧ</w:t>
      </w:r>
      <w:r w:rsidRPr="00B15175">
        <w:rPr>
          <w:rFonts w:cs="Times New Roman"/>
          <w:szCs w:val="24"/>
        </w:rPr>
        <w:t>"</w:t>
      </w:r>
    </w:p>
    <w:p w:rsidR="00700ACA" w:rsidRPr="00B15175" w:rsidRDefault="0031457F">
      <w:pPr>
        <w:pStyle w:val="a7"/>
        <w:jc w:val="center"/>
      </w:pPr>
      <w:r w:rsidRPr="00B15175">
        <w:rPr>
          <w:rFonts w:cs="Times New Roman"/>
          <w:szCs w:val="24"/>
        </w:rPr>
        <w:t>(нова редакція)</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rFonts w:cs="Times New Roman"/>
          <w:b/>
          <w:bCs/>
          <w:szCs w:val="24"/>
        </w:rPr>
        <w:t>1.  Загальні положення</w:t>
      </w:r>
    </w:p>
    <w:p w:rsidR="00700ACA" w:rsidRPr="00B15175" w:rsidRDefault="0031457F">
      <w:pPr>
        <w:pStyle w:val="a7"/>
        <w:jc w:val="both"/>
      </w:pPr>
      <w:r w:rsidRPr="00B15175">
        <w:rPr>
          <w:rFonts w:cs="Times New Roman"/>
          <w:szCs w:val="24"/>
        </w:rPr>
        <w:tab/>
        <w:t>1.1. Положення про кредитний комітет КРЕДИТНОЇ СПІЛКИ “</w:t>
      </w:r>
      <w:r>
        <w:rPr>
          <w:rFonts w:cs="Times New Roman"/>
          <w:szCs w:val="24"/>
        </w:rPr>
        <w:t>САМОПОМІЧ</w:t>
      </w:r>
      <w:r w:rsidRPr="00B15175">
        <w:rPr>
          <w:rFonts w:cs="Times New Roman"/>
          <w:szCs w:val="24"/>
        </w:rPr>
        <w:t xml:space="preserve">” (далі – Положення) є внутрішнім документом </w:t>
      </w:r>
      <w:r>
        <w:rPr>
          <w:rFonts w:cs="Times New Roman"/>
          <w:szCs w:val="24"/>
        </w:rPr>
        <w:t>КРЕДИТНОЇ СПІЛКИ “САМОПОМІЧ</w:t>
      </w:r>
      <w:r w:rsidRPr="00B15175">
        <w:rPr>
          <w:rFonts w:cs="Times New Roman"/>
          <w:szCs w:val="24"/>
        </w:rPr>
        <w:t>” (далі – КС), яке визначає правовий статус, порядок формування та організацію роботи кредитного комітету КС, а також його обов’язки, відповідальність, способи прийняття рішень, порядок обміну інформацією і взаємодію з іншими органами КС.</w:t>
      </w:r>
    </w:p>
    <w:p w:rsidR="00700ACA" w:rsidRPr="00B15175" w:rsidRDefault="0031457F">
      <w:pPr>
        <w:pStyle w:val="a7"/>
        <w:jc w:val="both"/>
      </w:pPr>
      <w:r w:rsidRPr="00B15175">
        <w:rPr>
          <w:rFonts w:cs="Times New Roman"/>
          <w:szCs w:val="24"/>
        </w:rPr>
        <w:tab/>
        <w:t>1.2. Положення розроблено відповідно до вимог чинного законодавства на підставі:</w:t>
      </w:r>
    </w:p>
    <w:p w:rsidR="00700ACA" w:rsidRPr="00B15175" w:rsidRDefault="0031457F">
      <w:pPr>
        <w:pStyle w:val="a7"/>
        <w:jc w:val="both"/>
      </w:pPr>
      <w:r w:rsidRPr="00B15175">
        <w:rPr>
          <w:rFonts w:cs="Times New Roman"/>
          <w:szCs w:val="24"/>
        </w:rPr>
        <w:tab/>
        <w:t>Конституції України;</w:t>
      </w:r>
    </w:p>
    <w:p w:rsidR="00700ACA" w:rsidRPr="00B15175" w:rsidRDefault="0031457F">
      <w:pPr>
        <w:pStyle w:val="a7"/>
        <w:jc w:val="both"/>
      </w:pPr>
      <w:r w:rsidRPr="00B15175">
        <w:rPr>
          <w:rFonts w:cs="Times New Roman"/>
          <w:szCs w:val="24"/>
        </w:rPr>
        <w:tab/>
        <w:t>Цивільного кодексу України;</w:t>
      </w:r>
    </w:p>
    <w:p w:rsidR="00700ACA" w:rsidRPr="00B15175" w:rsidRDefault="0031457F">
      <w:pPr>
        <w:pStyle w:val="a7"/>
        <w:jc w:val="both"/>
      </w:pPr>
      <w:r w:rsidRPr="00B15175">
        <w:rPr>
          <w:rFonts w:cs="Times New Roman"/>
          <w:szCs w:val="24"/>
        </w:rPr>
        <w:tab/>
        <w:t>Господарського  кодексу України;</w:t>
      </w:r>
    </w:p>
    <w:p w:rsidR="00700ACA" w:rsidRPr="00B15175" w:rsidRDefault="0031457F">
      <w:pPr>
        <w:pStyle w:val="a7"/>
        <w:jc w:val="both"/>
      </w:pPr>
      <w:r w:rsidRPr="00B15175">
        <w:rPr>
          <w:rFonts w:cs="Times New Roman"/>
          <w:szCs w:val="24"/>
        </w:rPr>
        <w:tab/>
        <w:t>Закону України “Про фінансові послуги та державне регулювання ринків фінансових послуг”;</w:t>
      </w:r>
    </w:p>
    <w:p w:rsidR="00700ACA" w:rsidRPr="00B15175" w:rsidRDefault="0031457F">
      <w:pPr>
        <w:pStyle w:val="a7"/>
        <w:jc w:val="both"/>
      </w:pPr>
      <w:r w:rsidRPr="00B15175">
        <w:rPr>
          <w:rFonts w:cs="Times New Roman"/>
          <w:szCs w:val="24"/>
        </w:rPr>
        <w:tab/>
        <w:t>Закону України “Про кредитні спілки”;</w:t>
      </w:r>
    </w:p>
    <w:p w:rsidR="00700ACA" w:rsidRPr="00B15175" w:rsidRDefault="0031457F">
      <w:pPr>
        <w:pStyle w:val="a7"/>
        <w:jc w:val="both"/>
      </w:pPr>
      <w:r w:rsidRPr="00B15175">
        <w:rPr>
          <w:rFonts w:cs="Times New Roman"/>
          <w:szCs w:val="24"/>
        </w:rPr>
        <w:tab/>
        <w:t>Положення про ліцензування та реєстрацію надавачів фінансових послуг та умови провадження ними діяльності з надання фінансових послуг, затверджене постановою Правління Національного банку України від 24.12.2021 р. № 153.</w:t>
      </w:r>
    </w:p>
    <w:p w:rsidR="00700ACA" w:rsidRPr="00B15175" w:rsidRDefault="0031457F">
      <w:pPr>
        <w:pStyle w:val="a7"/>
        <w:jc w:val="both"/>
      </w:pPr>
      <w:r w:rsidRPr="00B15175">
        <w:rPr>
          <w:rFonts w:cs="Times New Roman"/>
          <w:szCs w:val="24"/>
        </w:rPr>
        <w:tab/>
        <w:t xml:space="preserve">Статуту КРЕДИТНОЇ </w:t>
      </w:r>
      <w:r>
        <w:rPr>
          <w:rFonts w:cs="Times New Roman"/>
          <w:szCs w:val="24"/>
        </w:rPr>
        <w:t>СПІЛКИ “САМОПОМІЧ</w:t>
      </w:r>
      <w:r w:rsidRPr="00B15175">
        <w:rPr>
          <w:rFonts w:cs="Times New Roman"/>
          <w:szCs w:val="24"/>
        </w:rPr>
        <w:t>”.</w:t>
      </w:r>
    </w:p>
    <w:p w:rsidR="00700ACA" w:rsidRPr="00B15175" w:rsidRDefault="0031457F">
      <w:pPr>
        <w:pStyle w:val="a7"/>
        <w:jc w:val="both"/>
      </w:pPr>
      <w:r w:rsidRPr="00B15175">
        <w:rPr>
          <w:rFonts w:cs="Times New Roman"/>
          <w:szCs w:val="24"/>
        </w:rPr>
        <w:tab/>
        <w:t xml:space="preserve">1.3. Розроблений КС </w:t>
      </w:r>
      <w:proofErr w:type="spellStart"/>
      <w:r w:rsidRPr="00B15175">
        <w:rPr>
          <w:rFonts w:cs="Times New Roman"/>
          <w:szCs w:val="24"/>
        </w:rPr>
        <w:t>проєкт</w:t>
      </w:r>
      <w:proofErr w:type="spellEnd"/>
      <w:r w:rsidRPr="00B15175">
        <w:rPr>
          <w:rFonts w:cs="Times New Roman"/>
          <w:szCs w:val="24"/>
        </w:rPr>
        <w:t xml:space="preserve"> Положення погоджується Спостережною радою КС та подається на затвердження Загальним зборам членів КС.</w:t>
      </w:r>
    </w:p>
    <w:p w:rsidR="00700ACA" w:rsidRPr="00B15175" w:rsidRDefault="0031457F">
      <w:pPr>
        <w:pStyle w:val="a7"/>
        <w:jc w:val="both"/>
      </w:pPr>
      <w:r w:rsidRPr="00B15175">
        <w:rPr>
          <w:rFonts w:cs="Times New Roman"/>
          <w:szCs w:val="24"/>
        </w:rPr>
        <w:tab/>
        <w:t>1.4. Положення затверджується Загальними зборами членів КС і може бути змінене та доповнене лише за рішенням Загальних зборів членів КС.</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rFonts w:cs="Times New Roman"/>
          <w:b/>
          <w:bCs/>
          <w:szCs w:val="24"/>
        </w:rPr>
        <w:t>2. Правовий статус кредитного комітету</w:t>
      </w:r>
    </w:p>
    <w:p w:rsidR="00700ACA" w:rsidRPr="00B15175" w:rsidRDefault="0031457F">
      <w:pPr>
        <w:pStyle w:val="a7"/>
        <w:jc w:val="both"/>
      </w:pPr>
      <w:r w:rsidRPr="00B15175">
        <w:rPr>
          <w:rFonts w:cs="Times New Roman"/>
          <w:szCs w:val="24"/>
        </w:rPr>
        <w:tab/>
        <w:t>2.1. Кредитний комітет є спеціальним органом КС відповідальним за організацію кредитної діяльності спілки в межах своєї компетенції, визначеної Законом України “Про кредитні спілки”, Статутом КС та цим Положенням.</w:t>
      </w:r>
    </w:p>
    <w:p w:rsidR="00700ACA" w:rsidRPr="00B15175" w:rsidRDefault="0031457F">
      <w:pPr>
        <w:pStyle w:val="a7"/>
        <w:jc w:val="both"/>
      </w:pPr>
      <w:r w:rsidRPr="00B15175">
        <w:rPr>
          <w:rFonts w:cs="Times New Roman"/>
          <w:szCs w:val="24"/>
        </w:rPr>
        <w:tab/>
        <w:t>2.2. Кредитний комітет підзвітний Загальним зборам членів КС та Спостережній раді КС і несе перед ними відповідальність за ефективність кредитної діяльності КС.</w:t>
      </w:r>
    </w:p>
    <w:p w:rsidR="00700ACA" w:rsidRPr="00B15175" w:rsidRDefault="0031457F">
      <w:pPr>
        <w:pStyle w:val="a7"/>
        <w:jc w:val="both"/>
      </w:pPr>
      <w:r w:rsidRPr="00B15175">
        <w:rPr>
          <w:rFonts w:cs="Times New Roman"/>
          <w:szCs w:val="24"/>
        </w:rPr>
        <w:tab/>
        <w:t>2.3. Основним завданням кредитного комітету є реалізація в частині кредитування Положення про фінансові послуги, яке затверджується Спостережною радою КС.</w:t>
      </w:r>
    </w:p>
    <w:p w:rsidR="00700ACA" w:rsidRPr="00B15175" w:rsidRDefault="0031457F">
      <w:pPr>
        <w:pStyle w:val="a7"/>
        <w:jc w:val="both"/>
      </w:pPr>
      <w:r w:rsidRPr="00B15175">
        <w:rPr>
          <w:rFonts w:cs="Times New Roman"/>
          <w:szCs w:val="24"/>
        </w:rPr>
        <w:tab/>
        <w:t>2.4. Компетенція кредитного комітету визначаються законодавством, Статутом КС та цим Положенням.</w:t>
      </w:r>
    </w:p>
    <w:p w:rsidR="00700ACA" w:rsidRPr="00B15175" w:rsidRDefault="0031457F">
      <w:pPr>
        <w:pStyle w:val="a7"/>
        <w:jc w:val="both"/>
      </w:pPr>
      <w:r w:rsidRPr="00B15175">
        <w:rPr>
          <w:rFonts w:cs="Times New Roman"/>
          <w:szCs w:val="24"/>
        </w:rPr>
        <w:tab/>
        <w:t>2.5. Крім зазначених в 2.4. цього Положення повноважень кредитний комітет в частині кредитування:</w:t>
      </w:r>
    </w:p>
    <w:p w:rsidR="00700ACA" w:rsidRPr="00B15175" w:rsidRDefault="0031457F">
      <w:pPr>
        <w:pStyle w:val="a7"/>
        <w:jc w:val="both"/>
      </w:pPr>
      <w:r w:rsidRPr="00B15175">
        <w:rPr>
          <w:rFonts w:cs="Times New Roman"/>
          <w:szCs w:val="24"/>
        </w:rPr>
        <w:tab/>
        <w:t>- здійснює контроль за сплатою процентів та поверненням кредитів;</w:t>
      </w:r>
    </w:p>
    <w:p w:rsidR="00700ACA" w:rsidRPr="00B15175" w:rsidRDefault="0031457F">
      <w:pPr>
        <w:pStyle w:val="a7"/>
        <w:jc w:val="both"/>
      </w:pPr>
      <w:r w:rsidRPr="00B15175">
        <w:rPr>
          <w:rFonts w:cs="Times New Roman"/>
          <w:szCs w:val="24"/>
        </w:rPr>
        <w:tab/>
        <w:t>- забезпечує додержання учасниками кредитних відносин вимог законодавства;</w:t>
      </w:r>
    </w:p>
    <w:p w:rsidR="00700ACA" w:rsidRPr="00B15175" w:rsidRDefault="0031457F">
      <w:pPr>
        <w:pStyle w:val="a7"/>
        <w:jc w:val="both"/>
      </w:pPr>
      <w:r w:rsidRPr="00B15175">
        <w:rPr>
          <w:rFonts w:cs="Times New Roman"/>
          <w:szCs w:val="24"/>
        </w:rPr>
        <w:tab/>
        <w:t>- організовує та/або здійснює заходи зі стягнення прострочених кредитів;</w:t>
      </w:r>
    </w:p>
    <w:p w:rsidR="00700ACA" w:rsidRPr="00B15175" w:rsidRDefault="0031457F">
      <w:pPr>
        <w:pStyle w:val="a7"/>
        <w:jc w:val="both"/>
      </w:pPr>
      <w:r w:rsidRPr="00B15175">
        <w:rPr>
          <w:rFonts w:cs="Times New Roman"/>
          <w:szCs w:val="24"/>
        </w:rPr>
        <w:tab/>
        <w:t>- готує подання до спостережної ради щодо стану кредитування, якості кредитного портфелю, списання безнадійних кредитів.</w:t>
      </w:r>
    </w:p>
    <w:p w:rsidR="00700ACA" w:rsidRPr="00B15175" w:rsidRDefault="0031457F">
      <w:pPr>
        <w:pStyle w:val="a7"/>
        <w:jc w:val="both"/>
      </w:pPr>
      <w:r w:rsidRPr="00B15175">
        <w:rPr>
          <w:rFonts w:cs="Times New Roman"/>
          <w:szCs w:val="24"/>
        </w:rPr>
        <w:tab/>
        <w:t>2.6. Для виконання своїх повноважень кредитний комітет має право:</w:t>
      </w:r>
    </w:p>
    <w:p w:rsidR="00700ACA" w:rsidRPr="00B15175" w:rsidRDefault="0031457F">
      <w:pPr>
        <w:pStyle w:val="a7"/>
        <w:jc w:val="both"/>
      </w:pPr>
      <w:r w:rsidRPr="00B15175">
        <w:rPr>
          <w:rFonts w:cs="Times New Roman"/>
          <w:szCs w:val="24"/>
        </w:rPr>
        <w:tab/>
        <w:t>- ініціювати перед Спостережною радою КС встановлення та зміни розміру плати (процентів) за користування кредитами, що надаються КС;</w:t>
      </w:r>
    </w:p>
    <w:p w:rsidR="00700ACA" w:rsidRPr="00B15175" w:rsidRDefault="0031457F">
      <w:pPr>
        <w:pStyle w:val="a7"/>
        <w:jc w:val="both"/>
      </w:pPr>
      <w:r w:rsidRPr="00B15175">
        <w:rPr>
          <w:rFonts w:cs="Times New Roman"/>
          <w:szCs w:val="24"/>
        </w:rPr>
        <w:lastRenderedPageBreak/>
        <w:tab/>
        <w:t>- брати участь в розробці та доопрацюванні Положення про фінансові послуги КС в частині кредитування;</w:t>
      </w:r>
    </w:p>
    <w:p w:rsidR="00700ACA" w:rsidRPr="00B15175" w:rsidRDefault="0031457F">
      <w:pPr>
        <w:pStyle w:val="a7"/>
        <w:jc w:val="both"/>
      </w:pPr>
      <w:r w:rsidRPr="00B15175">
        <w:rPr>
          <w:rFonts w:cs="Times New Roman"/>
          <w:szCs w:val="24"/>
        </w:rPr>
        <w:tab/>
        <w:t xml:space="preserve">- отримувати повну, достовірну та своєчасну інформацію від інших органів </w:t>
      </w:r>
      <w:proofErr w:type="spellStart"/>
      <w:r w:rsidRPr="00B15175">
        <w:rPr>
          <w:rFonts w:cs="Times New Roman"/>
          <w:szCs w:val="24"/>
        </w:rPr>
        <w:t>управ</w:t>
      </w:r>
      <w:r w:rsidR="00D96EE3">
        <w:rPr>
          <w:rFonts w:cs="Times New Roman"/>
          <w:szCs w:val="24"/>
        </w:rPr>
        <w:t>-</w:t>
      </w:r>
      <w:r w:rsidRPr="00B15175">
        <w:rPr>
          <w:rFonts w:cs="Times New Roman"/>
          <w:szCs w:val="24"/>
        </w:rPr>
        <w:t>ління</w:t>
      </w:r>
      <w:proofErr w:type="spellEnd"/>
      <w:r w:rsidRPr="00B15175">
        <w:rPr>
          <w:rFonts w:cs="Times New Roman"/>
          <w:szCs w:val="24"/>
        </w:rPr>
        <w:t>, структурних підрозділів та працівників КС, необхідну для виконання своїх функцій;</w:t>
      </w:r>
    </w:p>
    <w:p w:rsidR="00700ACA" w:rsidRPr="00B15175" w:rsidRDefault="0031457F">
      <w:pPr>
        <w:pStyle w:val="a7"/>
        <w:jc w:val="both"/>
      </w:pPr>
      <w:r w:rsidRPr="00B15175">
        <w:rPr>
          <w:rFonts w:cs="Times New Roman"/>
          <w:szCs w:val="24"/>
        </w:rPr>
        <w:tab/>
        <w:t>- схвалювати проекти звітів кредитного комітету до Спостережної ради та Загальних зборів членів КС;</w:t>
      </w:r>
    </w:p>
    <w:p w:rsidR="00700ACA" w:rsidRPr="00B15175" w:rsidRDefault="0031457F">
      <w:pPr>
        <w:pStyle w:val="a7"/>
        <w:jc w:val="both"/>
      </w:pPr>
      <w:r w:rsidRPr="00B15175">
        <w:rPr>
          <w:rFonts w:cs="Times New Roman"/>
          <w:szCs w:val="24"/>
        </w:rPr>
        <w:tab/>
        <w:t>- мати інші права, передбачені законодавством, Статутом КС, цим Положенням та внутрішніми документами КС.</w:t>
      </w:r>
    </w:p>
    <w:p w:rsidR="00700ACA" w:rsidRPr="00B15175" w:rsidRDefault="0031457F">
      <w:pPr>
        <w:pStyle w:val="a7"/>
        <w:jc w:val="both"/>
      </w:pPr>
      <w:r w:rsidRPr="00B15175">
        <w:rPr>
          <w:rFonts w:cs="Times New Roman"/>
          <w:szCs w:val="24"/>
        </w:rPr>
        <w:tab/>
        <w:t>2.7. Кредитний комітет в межах своєї компетенції зобов’язаний:</w:t>
      </w:r>
    </w:p>
    <w:p w:rsidR="00700ACA" w:rsidRPr="00B15175" w:rsidRDefault="0031457F">
      <w:pPr>
        <w:pStyle w:val="a7"/>
        <w:jc w:val="both"/>
      </w:pPr>
      <w:r w:rsidRPr="00B15175">
        <w:rPr>
          <w:rFonts w:cs="Times New Roman"/>
          <w:szCs w:val="24"/>
        </w:rPr>
        <w:tab/>
        <w:t>- забезпечувати якість кредитного портфеля;</w:t>
      </w:r>
    </w:p>
    <w:p w:rsidR="00700ACA" w:rsidRPr="00B15175" w:rsidRDefault="0031457F">
      <w:pPr>
        <w:pStyle w:val="a7"/>
        <w:jc w:val="both"/>
      </w:pPr>
      <w:r w:rsidRPr="00B15175">
        <w:rPr>
          <w:rFonts w:cs="Times New Roman"/>
          <w:szCs w:val="24"/>
        </w:rPr>
        <w:tab/>
        <w:t>- діяти з метою захисту інтересів КС та членів КС;</w:t>
      </w:r>
    </w:p>
    <w:p w:rsidR="00700ACA" w:rsidRPr="00B15175" w:rsidRDefault="0031457F">
      <w:pPr>
        <w:pStyle w:val="a7"/>
        <w:jc w:val="both"/>
      </w:pPr>
      <w:r w:rsidRPr="00B15175">
        <w:rPr>
          <w:rFonts w:cs="Times New Roman"/>
          <w:szCs w:val="24"/>
        </w:rPr>
        <w:tab/>
        <w:t>- керуватися у своїй діяльності чинним законодавством України, Статутом КС, цим Положенням, іншими внутрішніми документами КС та рішеннями, прийнятими загальними зборами членів КС та Спостережною радою КС;</w:t>
      </w:r>
    </w:p>
    <w:p w:rsidR="00700ACA" w:rsidRPr="00B15175" w:rsidRDefault="0031457F">
      <w:pPr>
        <w:pStyle w:val="a7"/>
        <w:jc w:val="both"/>
      </w:pPr>
      <w:r w:rsidRPr="00B15175">
        <w:rPr>
          <w:rFonts w:cs="Times New Roman"/>
          <w:szCs w:val="24"/>
        </w:rPr>
        <w:tab/>
        <w:t>- вжиття заходів по поверненню кредитів та сплаті процентів;</w:t>
      </w:r>
    </w:p>
    <w:p w:rsidR="00700ACA" w:rsidRPr="00B15175" w:rsidRDefault="0031457F">
      <w:pPr>
        <w:pStyle w:val="a7"/>
        <w:jc w:val="both"/>
      </w:pPr>
      <w:r w:rsidRPr="00B15175">
        <w:rPr>
          <w:rFonts w:cs="Times New Roman"/>
          <w:szCs w:val="24"/>
        </w:rPr>
        <w:tab/>
        <w:t>- забезпечувати надання на належному рівні послуг членам КС;</w:t>
      </w:r>
    </w:p>
    <w:p w:rsidR="00700ACA" w:rsidRPr="00B15175" w:rsidRDefault="0031457F">
      <w:pPr>
        <w:pStyle w:val="a7"/>
        <w:jc w:val="both"/>
      </w:pPr>
      <w:r w:rsidRPr="00B15175">
        <w:rPr>
          <w:rFonts w:cs="Times New Roman"/>
          <w:szCs w:val="24"/>
        </w:rPr>
        <w:tab/>
        <w:t>- вживати заходів до запобігання виникненню конфліктів інтересів у КС та сприяти їх врегулюванню;</w:t>
      </w:r>
    </w:p>
    <w:p w:rsidR="00700ACA" w:rsidRPr="00B15175" w:rsidRDefault="0031457F">
      <w:pPr>
        <w:pStyle w:val="a7"/>
        <w:jc w:val="both"/>
      </w:pPr>
      <w:r w:rsidRPr="00B15175">
        <w:rPr>
          <w:rFonts w:cs="Times New Roman"/>
          <w:szCs w:val="24"/>
        </w:rPr>
        <w:tab/>
        <w:t>- надавати Загальним зборам членів КС та Спостережній раді КС повну і точну інформацію про стан кредитування в КС;</w:t>
      </w:r>
    </w:p>
    <w:p w:rsidR="00700ACA" w:rsidRPr="00B15175" w:rsidRDefault="0031457F">
      <w:pPr>
        <w:pStyle w:val="a7"/>
        <w:jc w:val="both"/>
        <w:rPr>
          <w:rFonts w:cs="Times New Roman"/>
          <w:strike/>
          <w:szCs w:val="24"/>
        </w:rPr>
      </w:pPr>
      <w:r w:rsidRPr="00B15175">
        <w:rPr>
          <w:rFonts w:cs="Times New Roman"/>
          <w:szCs w:val="24"/>
        </w:rPr>
        <w:tab/>
        <w:t>- звітувати перед загальними зборами членів КС та Спостережною радою КС про результати своєї діяльності;</w:t>
      </w:r>
    </w:p>
    <w:p w:rsidR="00700ACA" w:rsidRPr="00B15175" w:rsidRDefault="0031457F">
      <w:pPr>
        <w:pStyle w:val="a7"/>
        <w:jc w:val="both"/>
      </w:pPr>
      <w:r w:rsidRPr="00B15175">
        <w:rPr>
          <w:rFonts w:cs="Times New Roman"/>
          <w:szCs w:val="24"/>
        </w:rPr>
        <w:tab/>
        <w:t>- виконувати інші обов’язки, передбачені законодавством, Статутом КС, цим Положенням та внутрішніми документами КС.</w:t>
      </w:r>
    </w:p>
    <w:p w:rsidR="00700ACA" w:rsidRPr="00B15175" w:rsidRDefault="0031457F">
      <w:pPr>
        <w:pStyle w:val="a7"/>
        <w:jc w:val="both"/>
      </w:pPr>
      <w:r w:rsidRPr="00B15175">
        <w:rPr>
          <w:rFonts w:cs="Times New Roman"/>
          <w:szCs w:val="24"/>
        </w:rPr>
        <w:tab/>
        <w:t>2.8. За підсумками року кредитний комітет звітує перед Загальними зборами членів КС та Спостережною радою КС.</w:t>
      </w:r>
    </w:p>
    <w:p w:rsidR="00700ACA" w:rsidRPr="00B15175" w:rsidRDefault="0031457F">
      <w:pPr>
        <w:pStyle w:val="a7"/>
        <w:jc w:val="both"/>
      </w:pPr>
      <w:r w:rsidRPr="00B15175">
        <w:rPr>
          <w:rFonts w:cs="Times New Roman"/>
          <w:szCs w:val="24"/>
        </w:rPr>
        <w:tab/>
        <w:t>2.9. Кредитний комітет в межах своєї компетенції несе відповідальність за відповідність діяльності КС законодавству.</w:t>
      </w:r>
    </w:p>
    <w:p w:rsidR="00700ACA" w:rsidRPr="00B15175" w:rsidRDefault="0031457F">
      <w:pPr>
        <w:pStyle w:val="a7"/>
        <w:jc w:val="both"/>
      </w:pPr>
      <w:r w:rsidRPr="00B15175">
        <w:rPr>
          <w:rFonts w:cs="Times New Roman"/>
          <w:szCs w:val="24"/>
        </w:rPr>
        <w:tab/>
        <w:t>2.10. Члени кредитного комітету несуть відповідальність перед КС за збитки, завдані КС своїми діями (бездіяльністю), згідно із законодавством.</w:t>
      </w:r>
    </w:p>
    <w:p w:rsidR="00700ACA" w:rsidRPr="00B15175" w:rsidRDefault="0031457F">
      <w:pPr>
        <w:pStyle w:val="a7"/>
        <w:jc w:val="both"/>
      </w:pPr>
      <w:r w:rsidRPr="00B15175">
        <w:rPr>
          <w:rFonts w:cs="Times New Roman"/>
          <w:szCs w:val="24"/>
        </w:rPr>
        <w:tab/>
        <w:t xml:space="preserve">Члени кредитного комітету, які голосували “проти”, “утримався” або з поважних причин не брали участі в голосуванні щодо рішення, яке завдало збитків КС, не несуть відповідальності за таке рішення. </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rFonts w:cs="Times New Roman"/>
          <w:b/>
          <w:bCs/>
          <w:szCs w:val="24"/>
        </w:rPr>
        <w:t>3.  Склад кредитного комітету, порядок призначення та припинення повноважень членів кредитного комітету КС</w:t>
      </w:r>
    </w:p>
    <w:p w:rsidR="00700ACA" w:rsidRPr="00B15175" w:rsidRDefault="0031457F">
      <w:pPr>
        <w:pStyle w:val="a7"/>
        <w:jc w:val="both"/>
      </w:pPr>
      <w:r w:rsidRPr="00B15175">
        <w:rPr>
          <w:rFonts w:cs="Times New Roman"/>
          <w:szCs w:val="24"/>
        </w:rPr>
        <w:tab/>
        <w:t>3.1. Кількісний та персональний склад кредитного комітету затверджуються Спостережною радою КС. Кількісний склад кредитного комітету не може бути меншим ніж три особи</w:t>
      </w:r>
      <w:r w:rsidRPr="00B15175">
        <w:rPr>
          <w:rFonts w:cs="Times New Roman"/>
          <w:i/>
          <w:sz w:val="22"/>
        </w:rPr>
        <w:t>.</w:t>
      </w:r>
    </w:p>
    <w:p w:rsidR="00700ACA" w:rsidRPr="00B15175" w:rsidRDefault="0031457F">
      <w:pPr>
        <w:pStyle w:val="a7"/>
        <w:jc w:val="both"/>
      </w:pPr>
      <w:r w:rsidRPr="00B15175">
        <w:tab/>
        <w:t>3.2. За рішенням Спостережної ради КС кредитний комітет може призначатися безстроково або на певний строк. Строк, на який призначається кредитний комітет, визначається Спостережною радою КС.</w:t>
      </w:r>
    </w:p>
    <w:p w:rsidR="00700ACA" w:rsidRPr="00B15175" w:rsidRDefault="0031457F">
      <w:pPr>
        <w:pStyle w:val="a7"/>
        <w:jc w:val="both"/>
      </w:pPr>
      <w:r w:rsidRPr="00B15175">
        <w:rPr>
          <w:rFonts w:cs="Times New Roman"/>
          <w:szCs w:val="24"/>
        </w:rPr>
        <w:tab/>
        <w:t>3.3. До складу кредитного комітету входять</w:t>
      </w:r>
    </w:p>
    <w:p w:rsidR="00700ACA" w:rsidRPr="00B15175" w:rsidRDefault="0031457F">
      <w:pPr>
        <w:pStyle w:val="a7"/>
        <w:jc w:val="both"/>
      </w:pPr>
      <w:r w:rsidRPr="00B15175">
        <w:rPr>
          <w:rFonts w:cs="Times New Roman"/>
          <w:szCs w:val="24"/>
        </w:rPr>
        <w:tab/>
        <w:t>- голова;</w:t>
      </w:r>
    </w:p>
    <w:p w:rsidR="00700ACA" w:rsidRPr="00B15175" w:rsidRDefault="0031457F">
      <w:pPr>
        <w:pStyle w:val="a7"/>
        <w:jc w:val="both"/>
      </w:pPr>
      <w:r w:rsidRPr="00B15175">
        <w:rPr>
          <w:rFonts w:cs="Times New Roman"/>
          <w:szCs w:val="24"/>
        </w:rPr>
        <w:tab/>
        <w:t>- секретар;</w:t>
      </w:r>
    </w:p>
    <w:p w:rsidR="00700ACA" w:rsidRPr="00B15175" w:rsidRDefault="0031457F">
      <w:pPr>
        <w:pStyle w:val="a7"/>
        <w:jc w:val="both"/>
      </w:pPr>
      <w:r w:rsidRPr="00B15175">
        <w:rPr>
          <w:rFonts w:cs="Times New Roman"/>
          <w:szCs w:val="24"/>
        </w:rPr>
        <w:tab/>
        <w:t>- члени.</w:t>
      </w:r>
    </w:p>
    <w:p w:rsidR="00700ACA" w:rsidRPr="00B15175" w:rsidRDefault="0031457F">
      <w:pPr>
        <w:pStyle w:val="a7"/>
        <w:jc w:val="both"/>
      </w:pPr>
      <w:r w:rsidRPr="00B15175">
        <w:rPr>
          <w:rFonts w:cs="Times New Roman"/>
          <w:szCs w:val="24"/>
        </w:rPr>
        <w:tab/>
        <w:t>3.4. Повноваження Голови, секретаря та членів кредитного комітету дійсні з дати їх призначення Спостережною радою КС.</w:t>
      </w:r>
    </w:p>
    <w:p w:rsidR="00700ACA" w:rsidRPr="00B15175" w:rsidRDefault="0031457F">
      <w:pPr>
        <w:pStyle w:val="a7"/>
        <w:jc w:val="both"/>
      </w:pPr>
      <w:r w:rsidRPr="00B15175">
        <w:tab/>
        <w:t xml:space="preserve">3.5. </w:t>
      </w:r>
      <w:r w:rsidRPr="00B15175">
        <w:rPr>
          <w:rFonts w:cs="Times New Roman"/>
          <w:szCs w:val="24"/>
        </w:rPr>
        <w:t>Голова, секретар та члени кредитного комітету</w:t>
      </w:r>
      <w:r w:rsidRPr="00B15175">
        <w:t xml:space="preserve"> призначається рішенням Спостережної ради КС у порядку, визначеному законодавством, Статутом КС та Положенням про Спостережну раду КС.</w:t>
      </w:r>
    </w:p>
    <w:p w:rsidR="00700ACA" w:rsidRPr="00B15175" w:rsidRDefault="0031457F">
      <w:pPr>
        <w:pStyle w:val="a7"/>
        <w:jc w:val="both"/>
      </w:pPr>
      <w:r w:rsidRPr="00B15175">
        <w:lastRenderedPageBreak/>
        <w:tab/>
        <w:t>3.6. Членами кредитного комітету можуть бути члени Спостережної ради КС, члени Правління та інші особи. Голова правління кредитної спілки є членом кредитного комітету за посадою.</w:t>
      </w:r>
    </w:p>
    <w:p w:rsidR="00700ACA" w:rsidRPr="00B15175" w:rsidRDefault="0031457F">
      <w:pPr>
        <w:pStyle w:val="a7"/>
        <w:jc w:val="both"/>
      </w:pPr>
      <w:r w:rsidRPr="00B15175">
        <w:tab/>
        <w:t>3.7. Члени кредитного комітету, які не є членами спостережної ради або правління КС, можуть знаходитися з КС у трудових відносинах з призначенням на посаду відповідно до штатного розкладу або виконувати роботу у кредитному комітеті за договорами цивільно-правового характеру та отримувати винагороду, розмір якої визначається спостережною радою залежно від обсягу роботи та кваліфікації члена кредитного комітету.</w:t>
      </w:r>
    </w:p>
    <w:p w:rsidR="00700ACA" w:rsidRPr="00B15175" w:rsidRDefault="0031457F">
      <w:pPr>
        <w:pStyle w:val="a7"/>
        <w:jc w:val="both"/>
      </w:pPr>
      <w:r w:rsidRPr="00B15175">
        <w:tab/>
        <w:t xml:space="preserve">3.8. Повноваження  </w:t>
      </w:r>
      <w:r w:rsidRPr="00B15175">
        <w:rPr>
          <w:rFonts w:cs="Times New Roman"/>
          <w:szCs w:val="24"/>
        </w:rPr>
        <w:t>Голови, секретаря та членів кредитного комітету припиняються у разі:</w:t>
      </w:r>
    </w:p>
    <w:p w:rsidR="00700ACA" w:rsidRPr="00B15175" w:rsidRDefault="0031457F">
      <w:pPr>
        <w:pStyle w:val="a7"/>
        <w:jc w:val="both"/>
      </w:pPr>
      <w:r w:rsidRPr="00B15175">
        <w:rPr>
          <w:rFonts w:cs="Times New Roman"/>
          <w:szCs w:val="24"/>
        </w:rPr>
        <w:tab/>
        <w:t>1) подання особистої письмової заяви про припинення повноважень за власним бажанням за умови, що така заява подається не пізніше ніж за два тижні до припинення повноважень (крім Голови правління);</w:t>
      </w:r>
    </w:p>
    <w:p w:rsidR="00700ACA" w:rsidRPr="00B15175" w:rsidRDefault="0031457F">
      <w:pPr>
        <w:pStyle w:val="a7"/>
        <w:jc w:val="both"/>
        <w:rPr>
          <w:rFonts w:cs="Times New Roman"/>
          <w:szCs w:val="24"/>
        </w:rPr>
      </w:pPr>
      <w:r w:rsidRPr="00B15175">
        <w:rPr>
          <w:rFonts w:cs="Times New Roman"/>
          <w:szCs w:val="24"/>
        </w:rPr>
        <w:tab/>
        <w:t>2) подання особистої письмової заяви про припинення повноважень у зв’язку з неможливістю виконувати свої повноваження за станом здоров’я у строк, зазначений у такій заяві (крім Голови правління);</w:t>
      </w:r>
    </w:p>
    <w:p w:rsidR="00700ACA" w:rsidRPr="00B15175" w:rsidRDefault="0031457F">
      <w:pPr>
        <w:pStyle w:val="a7"/>
        <w:jc w:val="both"/>
      </w:pPr>
      <w:r w:rsidRPr="00B15175">
        <w:rPr>
          <w:rFonts w:cs="Times New Roman"/>
          <w:szCs w:val="24"/>
        </w:rPr>
        <w:tab/>
      </w:r>
      <w:r w:rsidRPr="00B15175">
        <w:t>3) припинення відповідно до законодавства трудових відносин з КС, крім випадку прийняття окремого рішенням Спостережної ради КС про продовження виконання такою особою повноважень члена кредитного комітету;</w:t>
      </w:r>
    </w:p>
    <w:p w:rsidR="00700ACA" w:rsidRPr="00B15175" w:rsidRDefault="0031457F">
      <w:pPr>
        <w:pStyle w:val="a7"/>
        <w:jc w:val="both"/>
      </w:pPr>
      <w:r w:rsidRPr="00B15175">
        <w:tab/>
        <w:t xml:space="preserve">4) прийняття Спостережною радою КС рішення про припинення повноважень у зв’язку з невиконанням або неналежним виконання покладених на </w:t>
      </w:r>
      <w:r w:rsidRPr="00B15175">
        <w:rPr>
          <w:rFonts w:cs="Times New Roman"/>
          <w:szCs w:val="24"/>
        </w:rPr>
        <w:t>Голову, секретаря або члена кредитного комітету</w:t>
      </w:r>
      <w:r w:rsidRPr="00B15175">
        <w:t xml:space="preserve"> обов'язків чи їх невідповідності вимогам цього Положення;</w:t>
      </w:r>
    </w:p>
    <w:p w:rsidR="00700ACA" w:rsidRPr="00B15175" w:rsidRDefault="0031457F">
      <w:pPr>
        <w:pStyle w:val="a7"/>
        <w:jc w:val="both"/>
      </w:pPr>
      <w:r w:rsidRPr="00B15175">
        <w:tab/>
        <w:t>5) у випадку, передбаченому договором цивільно-правового характеру;</w:t>
      </w:r>
    </w:p>
    <w:p w:rsidR="00700ACA" w:rsidRPr="00B15175" w:rsidRDefault="0031457F">
      <w:pPr>
        <w:pStyle w:val="a7"/>
        <w:jc w:val="both"/>
      </w:pPr>
      <w:r w:rsidRPr="00B15175">
        <w:tab/>
        <w:t xml:space="preserve">6) набрання законної сили вироком або рішенням суду, яким </w:t>
      </w:r>
      <w:r w:rsidR="00D96EE3">
        <w:rPr>
          <w:rFonts w:cs="Times New Roman"/>
          <w:szCs w:val="24"/>
        </w:rPr>
        <w:t xml:space="preserve">Голову, </w:t>
      </w:r>
      <w:r w:rsidRPr="00B15175">
        <w:rPr>
          <w:rFonts w:cs="Times New Roman"/>
          <w:szCs w:val="24"/>
        </w:rPr>
        <w:t>секретаря або члена кредитного комітету</w:t>
      </w:r>
      <w:r w:rsidRPr="00B15175">
        <w:t xml:space="preserve"> засуджено до покарання, що виключає можливість виконання обов’язків члена спостережної ради;</w:t>
      </w:r>
    </w:p>
    <w:p w:rsidR="00700ACA" w:rsidRPr="00B15175" w:rsidRDefault="0031457F">
      <w:pPr>
        <w:pStyle w:val="a7"/>
        <w:jc w:val="both"/>
      </w:pPr>
      <w:r w:rsidRPr="00B15175">
        <w:tab/>
        <w:t xml:space="preserve">7) набрання щодо </w:t>
      </w:r>
      <w:r w:rsidRPr="00B15175">
        <w:rPr>
          <w:rFonts w:cs="Times New Roman"/>
          <w:szCs w:val="24"/>
        </w:rPr>
        <w:t xml:space="preserve">Голови, </w:t>
      </w:r>
      <w:r w:rsidR="00D96EE3">
        <w:rPr>
          <w:rFonts w:cs="Times New Roman"/>
          <w:szCs w:val="24"/>
        </w:rPr>
        <w:t xml:space="preserve">секретаря </w:t>
      </w:r>
      <w:r w:rsidRPr="00B15175">
        <w:rPr>
          <w:rFonts w:cs="Times New Roman"/>
          <w:szCs w:val="24"/>
        </w:rPr>
        <w:t>або членів кредитного комітету</w:t>
      </w:r>
      <w:r w:rsidRPr="00B15175">
        <w:t xml:space="preserve"> законної сили судовим рішенням про притягнення до адміністративної відповідальності за вчинення правопорушення, пов’язаного з корупцією;</w:t>
      </w:r>
    </w:p>
    <w:p w:rsidR="00700ACA" w:rsidRPr="00B15175" w:rsidRDefault="0031457F">
      <w:pPr>
        <w:pStyle w:val="a7"/>
        <w:jc w:val="both"/>
      </w:pPr>
      <w:r w:rsidRPr="00B15175">
        <w:tab/>
        <w:t xml:space="preserve">8) смерті </w:t>
      </w:r>
      <w:r w:rsidRPr="00B15175">
        <w:rPr>
          <w:rFonts w:cs="Times New Roman"/>
          <w:szCs w:val="24"/>
        </w:rPr>
        <w:t>Голови, секретаря або члена кредитного комітету</w:t>
      </w:r>
      <w:r w:rsidRPr="00B15175">
        <w:t>, визнання його недієздатним, обмежено дієздатним, безвісно відсутнім або оголошення померлим;</w:t>
      </w:r>
    </w:p>
    <w:p w:rsidR="00700ACA" w:rsidRPr="00B15175" w:rsidRDefault="0031457F">
      <w:pPr>
        <w:pStyle w:val="a7"/>
        <w:jc w:val="both"/>
      </w:pPr>
      <w:r w:rsidRPr="00B15175">
        <w:tab/>
        <w:t>9) в разі виїзду за межі України на постійне проживання;</w:t>
      </w:r>
    </w:p>
    <w:p w:rsidR="00700ACA" w:rsidRPr="00B15175" w:rsidRDefault="0031457F">
      <w:pPr>
        <w:pStyle w:val="a7"/>
        <w:jc w:val="both"/>
      </w:pPr>
      <w:r w:rsidRPr="00B15175">
        <w:tab/>
        <w:t>10) у разі припинення повноваження Голови, його заступників або членів Правління за рішенням Спостережної ради КС чи їх відсторонення від виконання своїх повноважень (у разі, якщо вони входять до кредитного комітету)</w:t>
      </w:r>
    </w:p>
    <w:p w:rsidR="00700ACA" w:rsidRPr="00B15175" w:rsidRDefault="0031457F">
      <w:pPr>
        <w:pStyle w:val="a7"/>
        <w:jc w:val="both"/>
      </w:pPr>
      <w:r w:rsidRPr="00B15175">
        <w:tab/>
        <w:t xml:space="preserve">3.9. Припинення повноважень </w:t>
      </w:r>
      <w:r w:rsidRPr="00B15175">
        <w:rPr>
          <w:rFonts w:cs="Times New Roman"/>
          <w:szCs w:val="24"/>
        </w:rPr>
        <w:t>Голови, секретаря або окремого члена кредитного комітету</w:t>
      </w:r>
      <w:r w:rsidRPr="00B15175">
        <w:t xml:space="preserve"> не впливає на дієздатність кредитного комітету.</w:t>
      </w:r>
    </w:p>
    <w:p w:rsidR="00700ACA" w:rsidRPr="00B15175" w:rsidRDefault="00700ACA">
      <w:pPr>
        <w:pStyle w:val="a7"/>
        <w:jc w:val="both"/>
      </w:pPr>
    </w:p>
    <w:p w:rsidR="00700ACA" w:rsidRPr="00B15175" w:rsidRDefault="0031457F">
      <w:pPr>
        <w:pStyle w:val="a7"/>
        <w:jc w:val="center"/>
      </w:pPr>
      <w:r w:rsidRPr="00B15175">
        <w:rPr>
          <w:rFonts w:cs="Times New Roman"/>
          <w:b/>
          <w:bCs/>
          <w:szCs w:val="24"/>
        </w:rPr>
        <w:t>4. Вимоги до Голови,  секретаря та членів кредитного комітету</w:t>
      </w:r>
    </w:p>
    <w:p w:rsidR="00700ACA" w:rsidRPr="00B15175" w:rsidRDefault="0031457F">
      <w:pPr>
        <w:pStyle w:val="a7"/>
        <w:jc w:val="both"/>
      </w:pPr>
      <w:r w:rsidRPr="00B15175">
        <w:rPr>
          <w:rFonts w:cs="Times New Roman"/>
          <w:szCs w:val="24"/>
        </w:rPr>
        <w:tab/>
        <w:t>4.1. Головою, його заступниками та членами Правління КС не можуть бути :</w:t>
      </w:r>
    </w:p>
    <w:p w:rsidR="00700ACA" w:rsidRPr="00B15175" w:rsidRDefault="0031457F">
      <w:pPr>
        <w:pStyle w:val="a7"/>
        <w:jc w:val="both"/>
      </w:pPr>
      <w:r w:rsidRPr="00B15175">
        <w:rPr>
          <w:rFonts w:cs="Times New Roman"/>
          <w:szCs w:val="24"/>
        </w:rPr>
        <w:tab/>
        <w:t>1) особи, яким згідно із законодавством заборонено обіймати посади в органах управління юридичних осіб;</w:t>
      </w:r>
    </w:p>
    <w:p w:rsidR="00700ACA" w:rsidRPr="00B15175" w:rsidRDefault="0031457F">
      <w:pPr>
        <w:pStyle w:val="a7"/>
        <w:jc w:val="both"/>
      </w:pPr>
      <w:r w:rsidRPr="00B15175">
        <w:rPr>
          <w:rFonts w:cs="Times New Roman"/>
          <w:szCs w:val="24"/>
        </w:rPr>
        <w:tab/>
        <w:t>2) інші особи, обрання яких до складу кредитного комітету не відповідає законодавству.</w:t>
      </w:r>
    </w:p>
    <w:p w:rsidR="00700ACA" w:rsidRPr="00B15175" w:rsidRDefault="0031457F">
      <w:pPr>
        <w:pStyle w:val="a7"/>
        <w:jc w:val="both"/>
      </w:pPr>
      <w:r w:rsidRPr="00B15175">
        <w:rPr>
          <w:rFonts w:cs="Times New Roman"/>
          <w:szCs w:val="24"/>
        </w:rPr>
        <w:tab/>
        <w:t>4.2. Голова, секретар та члени кредитного комітету повинні відповідати наступним вимогам:</w:t>
      </w:r>
    </w:p>
    <w:p w:rsidR="00700ACA" w:rsidRPr="00B15175" w:rsidRDefault="0031457F">
      <w:pPr>
        <w:pStyle w:val="a7"/>
        <w:jc w:val="both"/>
      </w:pPr>
      <w:r w:rsidRPr="00B15175">
        <w:rPr>
          <w:rFonts w:cs="Times New Roman"/>
          <w:szCs w:val="24"/>
        </w:rPr>
        <w:tab/>
        <w:t>- наявність у них повної цивільної дієздатності;</w:t>
      </w:r>
    </w:p>
    <w:p w:rsidR="00700ACA" w:rsidRPr="00B15175" w:rsidRDefault="0031457F">
      <w:pPr>
        <w:pStyle w:val="a7"/>
        <w:jc w:val="both"/>
      </w:pPr>
      <w:r w:rsidRPr="00B15175">
        <w:rPr>
          <w:rFonts w:cs="Times New Roman"/>
          <w:szCs w:val="24"/>
        </w:rPr>
        <w:tab/>
        <w:t>- наявність у них щонайменше повної середньої освіти;</w:t>
      </w:r>
    </w:p>
    <w:p w:rsidR="00700ACA" w:rsidRPr="00B15175" w:rsidRDefault="0031457F">
      <w:pPr>
        <w:pStyle w:val="a7"/>
        <w:jc w:val="both"/>
      </w:pPr>
      <w:r w:rsidRPr="00B15175">
        <w:rPr>
          <w:rFonts w:cs="Times New Roman"/>
          <w:szCs w:val="24"/>
        </w:rPr>
        <w:tab/>
        <w:t>- мають бездоганну ділову репутацію;</w:t>
      </w:r>
    </w:p>
    <w:p w:rsidR="00700ACA" w:rsidRPr="00B15175" w:rsidRDefault="0031457F">
      <w:pPr>
        <w:pStyle w:val="a7"/>
        <w:jc w:val="both"/>
      </w:pPr>
      <w:r w:rsidRPr="00B15175">
        <w:rPr>
          <w:rFonts w:cs="Times New Roman"/>
          <w:szCs w:val="24"/>
        </w:rPr>
        <w:tab/>
        <w:t>- не мають непогашеної судимості.</w:t>
      </w:r>
    </w:p>
    <w:p w:rsidR="00700ACA" w:rsidRPr="00B15175" w:rsidRDefault="0031457F">
      <w:pPr>
        <w:pStyle w:val="a7"/>
        <w:jc w:val="both"/>
      </w:pPr>
      <w:r w:rsidRPr="00B15175">
        <w:rPr>
          <w:rFonts w:cs="Times New Roman"/>
          <w:szCs w:val="24"/>
        </w:rPr>
        <w:lastRenderedPageBreak/>
        <w:tab/>
        <w:t>4.3.  Голова, секретар та члени кредитного комітету, які обіймають посади в інших органах управління КС, також повинні відповідати кваліфікаційним вимогам щодо ділової репутації та професійної придатності, передбачених для займаних посад.</w:t>
      </w:r>
    </w:p>
    <w:p w:rsidR="00700ACA" w:rsidRPr="00410513" w:rsidRDefault="0031457F">
      <w:pPr>
        <w:pStyle w:val="a7"/>
        <w:jc w:val="both"/>
      </w:pPr>
      <w:r w:rsidRPr="00B15175">
        <w:rPr>
          <w:rFonts w:cs="Times New Roman"/>
          <w:szCs w:val="24"/>
        </w:rPr>
        <w:tab/>
      </w:r>
      <w:r w:rsidRPr="00410513">
        <w:rPr>
          <w:rFonts w:cs="Times New Roman"/>
          <w:szCs w:val="24"/>
        </w:rPr>
        <w:t>4.</w:t>
      </w:r>
      <w:r w:rsidRPr="00410513">
        <w:rPr>
          <w:rFonts w:cs="Times New Roman"/>
          <w:szCs w:val="24"/>
          <w:lang w:val="ru-RU"/>
        </w:rPr>
        <w:t>4</w:t>
      </w:r>
      <w:r w:rsidRPr="00410513">
        <w:rPr>
          <w:rFonts w:cs="Times New Roman"/>
          <w:szCs w:val="24"/>
        </w:rPr>
        <w:t xml:space="preserve">. </w:t>
      </w:r>
      <w:r w:rsidRPr="00410513">
        <w:rPr>
          <w:rFonts w:cs="Times New Roman"/>
          <w:szCs w:val="24"/>
          <w:shd w:val="clear" w:color="auto" w:fill="FFFF00"/>
        </w:rPr>
        <w:t>Не допускається обрання особи на посаду Голови,  секретаря або члена кредитного комітету, якщо таке обрання може призвести до реальних або потенційних конфліктів інтересів, що можуть зашкодити належному виконанню ним своїх обов’язків та не можуть бути врегульованими згідно з внутрішніми процедурами КС щодо управління конфліктами інтересів.</w:t>
      </w:r>
    </w:p>
    <w:p w:rsidR="00700ACA" w:rsidRPr="00B15175" w:rsidRDefault="0031457F">
      <w:pPr>
        <w:pStyle w:val="a7"/>
        <w:jc w:val="both"/>
        <w:rPr>
          <w:shd w:val="clear" w:color="auto" w:fill="FFFF00"/>
        </w:rPr>
      </w:pPr>
      <w:r w:rsidRPr="00410513">
        <w:rPr>
          <w:rFonts w:cs="Times New Roman"/>
          <w:szCs w:val="24"/>
          <w:shd w:val="clear" w:color="auto" w:fill="FFFF00"/>
        </w:rPr>
        <w:tab/>
        <w:t>4.</w:t>
      </w:r>
      <w:r w:rsidRPr="00410513">
        <w:rPr>
          <w:rFonts w:cs="Times New Roman"/>
          <w:szCs w:val="24"/>
          <w:shd w:val="clear" w:color="auto" w:fill="FFFF00"/>
          <w:lang w:val="ru-RU"/>
        </w:rPr>
        <w:t>5</w:t>
      </w:r>
      <w:r w:rsidRPr="00410513">
        <w:rPr>
          <w:rFonts w:cs="Times New Roman"/>
          <w:szCs w:val="24"/>
          <w:shd w:val="clear" w:color="auto" w:fill="FFFF00"/>
        </w:rPr>
        <w:t>. Не можуть бути обрані Головою, секретарем або членом кредитного комітету особи у разі наявності обмежень, визначених статтею 26 Закону України “Про запобігання корупції”.</w:t>
      </w:r>
    </w:p>
    <w:p w:rsidR="00700ACA" w:rsidRPr="00B15175" w:rsidRDefault="0031457F">
      <w:pPr>
        <w:pStyle w:val="a7"/>
        <w:jc w:val="both"/>
      </w:pPr>
      <w:r w:rsidRPr="00B15175">
        <w:rPr>
          <w:rFonts w:cs="Times New Roman"/>
          <w:szCs w:val="24"/>
        </w:rPr>
        <w:tab/>
        <w:t>4.6. Голова, секретар або члени кредитного комітету не може одночасно входити до складу ревізійної комісії КС.</w:t>
      </w:r>
    </w:p>
    <w:p w:rsidR="00700ACA" w:rsidRPr="00B15175" w:rsidRDefault="0031457F">
      <w:pPr>
        <w:pStyle w:val="a7"/>
        <w:jc w:val="both"/>
      </w:pPr>
      <w:r w:rsidRPr="00B15175">
        <w:rPr>
          <w:rFonts w:cs="Times New Roman"/>
          <w:szCs w:val="24"/>
        </w:rPr>
        <w:tab/>
        <w:t>4.7. Рішенням Загальних зборів членів КС чи Спостережної ради КС, а також у випадках передбачених законодавством, до Голови, секретаря та члена кредитного комітету можуть висуватися додаткові вимоги щодо освіти та досвіду роботи.</w:t>
      </w:r>
    </w:p>
    <w:p w:rsidR="00700ACA" w:rsidRPr="00B15175" w:rsidRDefault="0031457F">
      <w:pPr>
        <w:pStyle w:val="a7"/>
        <w:jc w:val="both"/>
        <w:rPr>
          <w:rFonts w:cs="Times New Roman"/>
          <w:i/>
          <w:iCs/>
          <w:szCs w:val="24"/>
          <w:shd w:val="clear" w:color="auto" w:fill="FFFF00"/>
        </w:rPr>
      </w:pPr>
      <w:r w:rsidRPr="00B15175">
        <w:rPr>
          <w:rFonts w:cs="Times New Roman"/>
          <w:szCs w:val="24"/>
        </w:rPr>
        <w:tab/>
      </w:r>
    </w:p>
    <w:p w:rsidR="00700ACA" w:rsidRPr="00B15175" w:rsidRDefault="0031457F">
      <w:pPr>
        <w:pStyle w:val="a7"/>
        <w:jc w:val="center"/>
      </w:pPr>
      <w:r w:rsidRPr="00B15175">
        <w:rPr>
          <w:rFonts w:cs="Times New Roman"/>
          <w:b/>
          <w:bCs/>
          <w:szCs w:val="24"/>
        </w:rPr>
        <w:t xml:space="preserve">5. Розподіл обов’язків між членами </w:t>
      </w:r>
      <w:r w:rsidRPr="00B15175">
        <w:rPr>
          <w:rFonts w:cs="Times New Roman"/>
          <w:b/>
          <w:bCs/>
          <w:szCs w:val="24"/>
          <w:lang w:val="ru-RU"/>
        </w:rPr>
        <w:t xml:space="preserve">Кредитного </w:t>
      </w:r>
      <w:proofErr w:type="spellStart"/>
      <w:r w:rsidRPr="00B15175">
        <w:rPr>
          <w:rFonts w:cs="Times New Roman"/>
          <w:b/>
          <w:bCs/>
          <w:szCs w:val="24"/>
          <w:lang w:val="ru-RU"/>
        </w:rPr>
        <w:t>комітету</w:t>
      </w:r>
      <w:proofErr w:type="spellEnd"/>
      <w:r w:rsidRPr="00B15175">
        <w:rPr>
          <w:rFonts w:cs="Times New Roman"/>
          <w:b/>
          <w:bCs/>
          <w:szCs w:val="24"/>
        </w:rPr>
        <w:t xml:space="preserve"> КС</w:t>
      </w:r>
    </w:p>
    <w:p w:rsidR="00700ACA" w:rsidRPr="00B15175" w:rsidRDefault="0031457F">
      <w:pPr>
        <w:pStyle w:val="a7"/>
        <w:jc w:val="both"/>
      </w:pPr>
      <w:r w:rsidRPr="00B15175">
        <w:rPr>
          <w:rFonts w:cs="Times New Roman"/>
          <w:szCs w:val="24"/>
        </w:rPr>
        <w:tab/>
        <w:t xml:space="preserve">5.1. Голова кредитного комітету очолює та організовує роботу кредитного комітету та несе відповідальність за його ефективну роботу. </w:t>
      </w:r>
    </w:p>
    <w:p w:rsidR="00700ACA" w:rsidRPr="00B15175" w:rsidRDefault="0031457F">
      <w:pPr>
        <w:pStyle w:val="a7"/>
        <w:jc w:val="both"/>
      </w:pPr>
      <w:r w:rsidRPr="00B15175">
        <w:rPr>
          <w:rFonts w:cs="Times New Roman"/>
          <w:szCs w:val="24"/>
        </w:rPr>
        <w:tab/>
        <w:t>5.2. Голова кредитного комітету:</w:t>
      </w:r>
    </w:p>
    <w:p w:rsidR="00700ACA" w:rsidRPr="00B15175" w:rsidRDefault="0031457F">
      <w:pPr>
        <w:pStyle w:val="a7"/>
        <w:jc w:val="both"/>
      </w:pPr>
      <w:r w:rsidRPr="00B15175">
        <w:rPr>
          <w:rFonts w:cs="Times New Roman"/>
          <w:szCs w:val="24"/>
        </w:rPr>
        <w:tab/>
        <w:t>- організує роботу кредитного комітету;</w:t>
      </w:r>
    </w:p>
    <w:p w:rsidR="00700ACA" w:rsidRPr="00B15175" w:rsidRDefault="0031457F">
      <w:pPr>
        <w:pStyle w:val="a7"/>
        <w:jc w:val="both"/>
      </w:pPr>
      <w:r w:rsidRPr="00B15175">
        <w:rPr>
          <w:rFonts w:cs="Times New Roman"/>
          <w:szCs w:val="24"/>
        </w:rPr>
        <w:tab/>
        <w:t>- скликає та веде засідання кредитного комітету;</w:t>
      </w:r>
    </w:p>
    <w:p w:rsidR="00700ACA" w:rsidRPr="00B15175" w:rsidRDefault="0031457F">
      <w:pPr>
        <w:pStyle w:val="a7"/>
        <w:jc w:val="both"/>
      </w:pPr>
      <w:r w:rsidRPr="00B15175">
        <w:rPr>
          <w:rFonts w:cs="Times New Roman"/>
          <w:szCs w:val="24"/>
        </w:rPr>
        <w:tab/>
        <w:t>- від імені кредитного комітету звітує перед Спостережною радою КС та Загальними зборами членів КС.</w:t>
      </w:r>
    </w:p>
    <w:p w:rsidR="00700ACA" w:rsidRPr="00B15175" w:rsidRDefault="0031457F">
      <w:pPr>
        <w:pStyle w:val="a7"/>
        <w:jc w:val="both"/>
      </w:pPr>
      <w:r w:rsidRPr="00B15175">
        <w:rPr>
          <w:rFonts w:cs="Times New Roman"/>
          <w:szCs w:val="24"/>
        </w:rPr>
        <w:tab/>
      </w:r>
      <w:r w:rsidR="00410513">
        <w:rPr>
          <w:rFonts w:cs="Times New Roman"/>
          <w:szCs w:val="24"/>
        </w:rPr>
        <w:t xml:space="preserve"> </w:t>
      </w:r>
      <w:r w:rsidRPr="00B15175">
        <w:rPr>
          <w:rFonts w:cs="Times New Roman"/>
          <w:szCs w:val="24"/>
        </w:rPr>
        <w:t>5.</w:t>
      </w:r>
      <w:r w:rsidR="00410513">
        <w:rPr>
          <w:rFonts w:cs="Times New Roman"/>
          <w:szCs w:val="24"/>
        </w:rPr>
        <w:t>3. Секретар</w:t>
      </w:r>
      <w:r w:rsidRPr="00B15175">
        <w:rPr>
          <w:rFonts w:cs="Times New Roman"/>
          <w:szCs w:val="24"/>
        </w:rPr>
        <w:t>:</w:t>
      </w:r>
    </w:p>
    <w:p w:rsidR="00700ACA" w:rsidRPr="00B15175" w:rsidRDefault="0031457F">
      <w:pPr>
        <w:pStyle w:val="a7"/>
        <w:jc w:val="both"/>
      </w:pPr>
      <w:r w:rsidRPr="00B15175">
        <w:rPr>
          <w:rFonts w:cs="Times New Roman"/>
          <w:szCs w:val="24"/>
        </w:rPr>
        <w:tab/>
        <w:t>- забезпечує отримання членами кредитного комітету інформації, необхідної для виконання ними своїх обов’язків;</w:t>
      </w:r>
    </w:p>
    <w:p w:rsidR="00700ACA" w:rsidRPr="00B15175" w:rsidRDefault="0031457F">
      <w:pPr>
        <w:pStyle w:val="a7"/>
        <w:jc w:val="both"/>
      </w:pPr>
      <w:r w:rsidRPr="00B15175">
        <w:rPr>
          <w:rFonts w:cs="Times New Roman"/>
          <w:szCs w:val="24"/>
        </w:rPr>
        <w:tab/>
        <w:t>- забезпечує підготовку та проведення в порядку, передбаченому законодавством, Статутом і цим Положенням, засідань кредитного комітету та прийняття ним рішень, зокрема і методом опитування членів кредитного комітету шляхом погодження в письмовій формі питань, включених до порядку денного;</w:t>
      </w:r>
    </w:p>
    <w:p w:rsidR="00700ACA" w:rsidRPr="00B15175" w:rsidRDefault="0031457F">
      <w:pPr>
        <w:pStyle w:val="a7"/>
        <w:jc w:val="both"/>
      </w:pPr>
      <w:r w:rsidRPr="00B15175">
        <w:rPr>
          <w:rFonts w:cs="Times New Roman"/>
          <w:szCs w:val="24"/>
        </w:rPr>
        <w:tab/>
        <w:t>- організовує засідання кредитного комітету (розсилання повідомлень про засідання та їх порядок денний; координація підготовки та розсилання документів, пов’язаних з роботою кредитного комітету);</w:t>
      </w:r>
    </w:p>
    <w:p w:rsidR="00700ACA" w:rsidRPr="00B15175" w:rsidRDefault="0031457F">
      <w:pPr>
        <w:pStyle w:val="a7"/>
        <w:jc w:val="both"/>
      </w:pPr>
      <w:r w:rsidRPr="00B15175">
        <w:rPr>
          <w:rFonts w:cs="Times New Roman"/>
          <w:szCs w:val="24"/>
        </w:rPr>
        <w:tab/>
        <w:t xml:space="preserve">- здійснює організаційно-технічне забезпечення проведення засідань кредитного комітету; </w:t>
      </w:r>
    </w:p>
    <w:p w:rsidR="00700ACA" w:rsidRPr="00B15175" w:rsidRDefault="0031457F">
      <w:pPr>
        <w:pStyle w:val="a7"/>
        <w:jc w:val="both"/>
      </w:pPr>
      <w:r w:rsidRPr="00B15175">
        <w:rPr>
          <w:rFonts w:cs="Times New Roman"/>
          <w:szCs w:val="24"/>
        </w:rPr>
        <w:tab/>
        <w:t>- забезпечує складення протоколів засідань кредитного комітету, їх належний облік та зберігання.</w:t>
      </w:r>
    </w:p>
    <w:p w:rsidR="00700ACA" w:rsidRPr="00B15175" w:rsidRDefault="0031457F">
      <w:pPr>
        <w:pStyle w:val="a7"/>
        <w:jc w:val="both"/>
      </w:pPr>
      <w:r w:rsidRPr="00B15175">
        <w:rPr>
          <w:rFonts w:cs="Times New Roman"/>
          <w:szCs w:val="24"/>
        </w:rPr>
        <w:tab/>
        <w:t>5.</w:t>
      </w:r>
      <w:r w:rsidR="00410513">
        <w:rPr>
          <w:rFonts w:cs="Times New Roman"/>
          <w:szCs w:val="24"/>
        </w:rPr>
        <w:t>4</w:t>
      </w:r>
      <w:r w:rsidRPr="00B15175">
        <w:rPr>
          <w:rFonts w:cs="Times New Roman"/>
          <w:szCs w:val="24"/>
        </w:rPr>
        <w:t>. Спостережна рада КС може призначити особу, яка буде тимчасово виконувати функції секретаря в разі його тимчасової відсутності (відрядження, відпустка, тимчасова непрацездатність або в разі, коли секретаря не обрано тощо).</w:t>
      </w:r>
    </w:p>
    <w:p w:rsidR="00700ACA" w:rsidRPr="00B15175" w:rsidRDefault="0031457F">
      <w:pPr>
        <w:pStyle w:val="a7"/>
        <w:jc w:val="both"/>
      </w:pPr>
      <w:r w:rsidRPr="00B15175">
        <w:rPr>
          <w:rFonts w:cs="Times New Roman"/>
          <w:szCs w:val="24"/>
        </w:rPr>
        <w:tab/>
        <w:t>5.</w:t>
      </w:r>
      <w:r w:rsidR="00410513">
        <w:rPr>
          <w:rFonts w:cs="Times New Roman"/>
          <w:szCs w:val="24"/>
        </w:rPr>
        <w:t>5</w:t>
      </w:r>
      <w:r w:rsidRPr="00B15175">
        <w:rPr>
          <w:rFonts w:cs="Times New Roman"/>
          <w:szCs w:val="24"/>
        </w:rPr>
        <w:t>. Члени кредитного комітету можуть мати постійні обов’язки, визначені рішенням Спостережної ради КС.</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rFonts w:cs="Times New Roman"/>
          <w:b/>
          <w:bCs/>
          <w:szCs w:val="24"/>
        </w:rPr>
        <w:t>6. Порядок організації роботи  кредитного комітету</w:t>
      </w:r>
    </w:p>
    <w:p w:rsidR="00700ACA" w:rsidRPr="00B15175" w:rsidRDefault="0031457F">
      <w:pPr>
        <w:pStyle w:val="a7"/>
        <w:jc w:val="both"/>
      </w:pPr>
      <w:r w:rsidRPr="00B15175">
        <w:rPr>
          <w:rFonts w:cs="Times New Roman"/>
          <w:szCs w:val="24"/>
        </w:rPr>
        <w:tab/>
        <w:t>6.1. Основною формою роботи кредитного комітету є засідання.</w:t>
      </w:r>
    </w:p>
    <w:p w:rsidR="00700ACA" w:rsidRPr="00B15175" w:rsidRDefault="0031457F">
      <w:pPr>
        <w:pStyle w:val="a7"/>
        <w:jc w:val="both"/>
      </w:pPr>
      <w:r w:rsidRPr="00B15175">
        <w:rPr>
          <w:rFonts w:cs="Times New Roman"/>
          <w:szCs w:val="24"/>
        </w:rPr>
        <w:tab/>
        <w:t>6.2. Засідання кредитного комітету проводяться у разі потреби.</w:t>
      </w:r>
    </w:p>
    <w:p w:rsidR="00700ACA" w:rsidRPr="00B15175" w:rsidRDefault="0031457F">
      <w:pPr>
        <w:pStyle w:val="a7"/>
        <w:jc w:val="both"/>
      </w:pPr>
      <w:r w:rsidRPr="00B15175">
        <w:rPr>
          <w:rFonts w:cs="Times New Roman"/>
          <w:szCs w:val="24"/>
        </w:rPr>
        <w:tab/>
        <w:t>6.3. Засідання кредитного комітету проводяться, як правило, за місцезнаходженням КС.</w:t>
      </w:r>
    </w:p>
    <w:p w:rsidR="00700ACA" w:rsidRPr="00B15175" w:rsidRDefault="0031457F">
      <w:pPr>
        <w:pStyle w:val="a7"/>
        <w:jc w:val="both"/>
      </w:pPr>
      <w:r w:rsidRPr="00B15175">
        <w:rPr>
          <w:rFonts w:cs="Times New Roman"/>
          <w:szCs w:val="24"/>
        </w:rPr>
        <w:tab/>
        <w:t>6.4. Засідання кредитного комітету може проводитися у формі:</w:t>
      </w:r>
    </w:p>
    <w:p w:rsidR="00700ACA" w:rsidRPr="00B15175" w:rsidRDefault="0031457F">
      <w:pPr>
        <w:pStyle w:val="a7"/>
        <w:jc w:val="both"/>
      </w:pPr>
      <w:r w:rsidRPr="00B15175">
        <w:rPr>
          <w:rFonts w:cs="Times New Roman"/>
          <w:szCs w:val="24"/>
        </w:rPr>
        <w:lastRenderedPageBreak/>
        <w:tab/>
        <w:t>- спільної присутності членів кредитного комітету у визначеному місці для обговорення питань порядку денного та голосування (далі - у формі спільної присутності);</w:t>
      </w:r>
    </w:p>
    <w:p w:rsidR="00700ACA" w:rsidRPr="00B15175" w:rsidRDefault="0031457F">
      <w:pPr>
        <w:pStyle w:val="a7"/>
        <w:jc w:val="both"/>
      </w:pPr>
      <w:r w:rsidRPr="00B15175">
        <w:rPr>
          <w:rFonts w:cs="Times New Roman"/>
          <w:szCs w:val="24"/>
        </w:rPr>
        <w:tab/>
        <w:t>- заочного голосування (методом опитування) (далі - у формі заочного голосування).</w:t>
      </w:r>
    </w:p>
    <w:p w:rsidR="00700ACA" w:rsidRPr="00B15175" w:rsidRDefault="0031457F">
      <w:pPr>
        <w:pStyle w:val="a7"/>
        <w:jc w:val="both"/>
      </w:pPr>
      <w:r w:rsidRPr="00B15175">
        <w:rPr>
          <w:rFonts w:cs="Times New Roman"/>
          <w:szCs w:val="24"/>
        </w:rPr>
        <w:tab/>
        <w:t>6.5. Засідання кредитного комітету у формі спільної присутності може проводитися з використанням засобів електронного зв’язку (відео- та голосових конференцій тощо) за умови, що кожен член кредитного комітету, який бере участь у такому засіданні, може бачити та/або чути та спілкуватися з усіма іншими учасниками засідання кредитного комітету. Така форма проведення засідання допускається, якщо жоден із членів кредитного комітету не висловив заперечення проти неї.</w:t>
      </w:r>
    </w:p>
    <w:p w:rsidR="00700ACA" w:rsidRPr="00B15175" w:rsidRDefault="0031457F">
      <w:pPr>
        <w:pStyle w:val="a7"/>
        <w:jc w:val="both"/>
      </w:pPr>
      <w:r w:rsidRPr="00B15175">
        <w:rPr>
          <w:rFonts w:cs="Times New Roman"/>
          <w:szCs w:val="24"/>
        </w:rPr>
        <w:tab/>
        <w:t>6.6. Прийняття рішення у формі заочного голосування допускається, якщо жоден із членів кредитного комітету не висловив заперечення проти цього.</w:t>
      </w:r>
    </w:p>
    <w:p w:rsidR="00700ACA" w:rsidRPr="00B15175" w:rsidRDefault="0031457F">
      <w:pPr>
        <w:pStyle w:val="a7"/>
        <w:jc w:val="both"/>
      </w:pPr>
      <w:r w:rsidRPr="00B15175">
        <w:rPr>
          <w:rFonts w:cs="Times New Roman"/>
          <w:szCs w:val="24"/>
        </w:rPr>
        <w:tab/>
        <w:t>6.7. Рішення з будь-яких питань, що розглядаються кредитним комітетом приймається простою більшістю голосів. У разі рівного розподілу голосів вирішальним є голос Голови кредитного комітету.</w:t>
      </w:r>
    </w:p>
    <w:p w:rsidR="00700ACA" w:rsidRPr="00B15175" w:rsidRDefault="0031457F">
      <w:pPr>
        <w:pStyle w:val="a7"/>
        <w:jc w:val="both"/>
      </w:pPr>
      <w:r w:rsidRPr="00B15175">
        <w:rPr>
          <w:rFonts w:cs="Times New Roman"/>
          <w:szCs w:val="24"/>
        </w:rPr>
        <w:tab/>
        <w:t>6.8. У разі проведення засідання кредитного комітету у формі заочного голосування прийняття рішення з питань порядку денного засідання в один із таких способів:</w:t>
      </w:r>
    </w:p>
    <w:p w:rsidR="00700ACA" w:rsidRPr="00B15175" w:rsidRDefault="0031457F">
      <w:pPr>
        <w:pStyle w:val="a7"/>
        <w:jc w:val="both"/>
      </w:pPr>
      <w:r w:rsidRPr="00B15175">
        <w:rPr>
          <w:rFonts w:cs="Times New Roman"/>
          <w:szCs w:val="24"/>
        </w:rPr>
        <w:tab/>
        <w:t xml:space="preserve">- шляхом заповнення та підписання відповідного бюлетеня для заочного голосування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передається/надсилається (в тому числі в електронній формі) Голові кредитного комітету (або особі, яка виконує його обов’язки) чи секретарю протягом </w:t>
      </w:r>
      <w:r w:rsidR="00410513">
        <w:rPr>
          <w:rFonts w:cs="Times New Roman"/>
          <w:szCs w:val="24"/>
        </w:rPr>
        <w:t>5</w:t>
      </w:r>
      <w:r w:rsidRPr="00B15175">
        <w:rPr>
          <w:rFonts w:cs="Times New Roman"/>
          <w:szCs w:val="24"/>
        </w:rPr>
        <w:t xml:space="preserve"> днів з дати надсилання бюлетенів;</w:t>
      </w:r>
    </w:p>
    <w:p w:rsidR="00700ACA" w:rsidRPr="00B15175" w:rsidRDefault="0031457F">
      <w:pPr>
        <w:pStyle w:val="a7"/>
        <w:jc w:val="both"/>
      </w:pPr>
      <w:r w:rsidRPr="00B15175">
        <w:rPr>
          <w:rFonts w:cs="Times New Roman"/>
          <w:szCs w:val="24"/>
        </w:rPr>
        <w:tab/>
        <w:t>- шляхом голосування щодо запропонованого проекту рішення в довільній формі, що дозволяє чітко зрозуміти їх волевиявлення, листом, який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передається/надсилається (в тому числі в електронній формі) Голові кредитного комітету (або особі, яка виконує його обов’язки) чи секретарю протяго</w:t>
      </w:r>
      <w:r w:rsidR="00410513">
        <w:rPr>
          <w:rFonts w:cs="Times New Roman"/>
          <w:szCs w:val="24"/>
        </w:rPr>
        <w:t>м 5</w:t>
      </w:r>
      <w:r w:rsidRPr="00B15175">
        <w:rPr>
          <w:rFonts w:cs="Times New Roman"/>
          <w:szCs w:val="24"/>
        </w:rPr>
        <w:t xml:space="preserve"> днів з дати надсилання проектів рішень.</w:t>
      </w:r>
    </w:p>
    <w:p w:rsidR="00700ACA" w:rsidRPr="00B15175" w:rsidRDefault="0031457F">
      <w:pPr>
        <w:pStyle w:val="a7"/>
        <w:jc w:val="both"/>
      </w:pPr>
      <w:r w:rsidRPr="00B15175">
        <w:rPr>
          <w:rFonts w:cs="Times New Roman"/>
          <w:szCs w:val="24"/>
        </w:rPr>
        <w:tab/>
        <w:t>6.9. Якщо член кредитного комітету не проголосував з питання, винесеного на голосування методом опитування, у визначений п. 6.8. цього Положення строк та в належній формі, він вважається таким, що не взяв участі в голосуванні з відповідного питання. Якщо член кредитного комітету не проголосував з жодного питання порядку денного засідання кредитного комітету, що проводиться у формі заочного голосування, він вважається таким, що не взяв участі в цьому засіданні кредитного комітету.</w:t>
      </w:r>
    </w:p>
    <w:p w:rsidR="00700ACA" w:rsidRPr="00B15175" w:rsidRDefault="0031457F">
      <w:pPr>
        <w:pStyle w:val="a7"/>
        <w:jc w:val="both"/>
      </w:pPr>
      <w:r w:rsidRPr="00B15175">
        <w:rPr>
          <w:rFonts w:cs="Times New Roman"/>
          <w:szCs w:val="24"/>
        </w:rPr>
        <w:tab/>
        <w:t>6.10. Рішення кредитного комітету оформляється протоколом у паперові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який підписується головою кредитного комітету та секретарем не пізніше трьох робочих днів після проведення засідання. Протоколи є обов'язковими для зберігання відповідно до законодавства України. Відповідальним за зберігання протоколів є голова правління КС.</w:t>
      </w:r>
    </w:p>
    <w:p w:rsidR="00700ACA" w:rsidRPr="00B15175" w:rsidRDefault="0031457F">
      <w:pPr>
        <w:pStyle w:val="a7"/>
        <w:jc w:val="both"/>
      </w:pPr>
      <w:r w:rsidRPr="00B15175">
        <w:rPr>
          <w:rFonts w:cs="Times New Roman"/>
          <w:szCs w:val="24"/>
        </w:rPr>
        <w:tab/>
        <w:t>6.11. 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з членом КС, якому кредитний комітет вирішив надати кредит.</w:t>
      </w:r>
    </w:p>
    <w:p w:rsidR="00700ACA" w:rsidRPr="00B15175" w:rsidRDefault="00700ACA">
      <w:pPr>
        <w:pStyle w:val="a7"/>
        <w:jc w:val="center"/>
        <w:rPr>
          <w:rFonts w:cs="Times New Roman"/>
          <w:szCs w:val="24"/>
        </w:rPr>
      </w:pPr>
    </w:p>
    <w:p w:rsidR="00700ACA" w:rsidRPr="00B15175" w:rsidRDefault="0031457F">
      <w:pPr>
        <w:pStyle w:val="a7"/>
        <w:jc w:val="center"/>
      </w:pPr>
      <w:r w:rsidRPr="00B15175">
        <w:rPr>
          <w:rFonts w:cs="Times New Roman"/>
          <w:b/>
          <w:bCs/>
          <w:szCs w:val="24"/>
        </w:rPr>
        <w:t xml:space="preserve">7. Порядок забезпечення співпраці та взаємодії з іншими органами управління </w:t>
      </w:r>
      <w:r w:rsidRPr="00B15175">
        <w:rPr>
          <w:rFonts w:cs="Times New Roman"/>
          <w:b/>
          <w:bCs/>
          <w:szCs w:val="24"/>
          <w:lang w:val="ru-RU"/>
        </w:rPr>
        <w:t>К</w:t>
      </w:r>
      <w:r w:rsidRPr="00B15175">
        <w:rPr>
          <w:rFonts w:cs="Times New Roman"/>
          <w:b/>
          <w:bCs/>
          <w:szCs w:val="24"/>
        </w:rPr>
        <w:t>С та залученими на договірних умовах експертами</w:t>
      </w:r>
    </w:p>
    <w:p w:rsidR="00700ACA" w:rsidRPr="00B15175" w:rsidRDefault="0031457F">
      <w:pPr>
        <w:pStyle w:val="a7"/>
        <w:jc w:val="both"/>
      </w:pPr>
      <w:r w:rsidRPr="00B15175">
        <w:rPr>
          <w:rFonts w:cs="Times New Roman"/>
          <w:szCs w:val="24"/>
        </w:rPr>
        <w:tab/>
        <w:t>7.1. Для забезпечення спів</w:t>
      </w:r>
      <w:bookmarkStart w:id="0" w:name="_GoBack"/>
      <w:bookmarkEnd w:id="0"/>
      <w:r w:rsidRPr="00B15175">
        <w:rPr>
          <w:rFonts w:cs="Times New Roman"/>
          <w:szCs w:val="24"/>
        </w:rPr>
        <w:t xml:space="preserve">праці та взаємодії з іншими органами управління та залученими на договірних умовах експертами встановлюється наступний порядок: </w:t>
      </w:r>
    </w:p>
    <w:p w:rsidR="00700ACA" w:rsidRPr="00B15175" w:rsidRDefault="0031457F">
      <w:pPr>
        <w:pStyle w:val="a7"/>
        <w:jc w:val="both"/>
      </w:pPr>
      <w:r w:rsidRPr="00B15175">
        <w:rPr>
          <w:rFonts w:cs="Times New Roman"/>
          <w:szCs w:val="24"/>
        </w:rPr>
        <w:tab/>
        <w:t>а) Голова кредитного комітету може брати участь у засіданнях спостережної ради з правом дорадчого голосу при розгляді питань щодо кредитування;</w:t>
      </w:r>
    </w:p>
    <w:p w:rsidR="00700ACA" w:rsidRPr="00B15175" w:rsidRDefault="0031457F">
      <w:pPr>
        <w:pStyle w:val="a7"/>
        <w:jc w:val="both"/>
      </w:pPr>
      <w:r w:rsidRPr="00B15175">
        <w:rPr>
          <w:rFonts w:cs="Times New Roman"/>
          <w:szCs w:val="24"/>
        </w:rPr>
        <w:lastRenderedPageBreak/>
        <w:tab/>
        <w:t>б) питання, що належать до компетенції когось із членів кредитного комітету, ніколи не розглядаються без його участі, за виключенням випадків пов’язаних з існуванням конфлікту інтересів;</w:t>
      </w:r>
    </w:p>
    <w:p w:rsidR="00700ACA" w:rsidRPr="00B15175" w:rsidRDefault="0031457F">
      <w:pPr>
        <w:pStyle w:val="a7"/>
        <w:jc w:val="both"/>
      </w:pPr>
      <w:r w:rsidRPr="00B15175">
        <w:rPr>
          <w:rFonts w:cs="Times New Roman"/>
          <w:szCs w:val="24"/>
        </w:rPr>
        <w:tab/>
        <w:t>в) голова кредитного комітету за запитом голови спостережної ради звітує на засіданні спостережної ради про рішення, прийняті кредитним комітетом в порядку звітування кредитного комітету про кредитну діяльність КС. Також рішення кредитного комітету доводяться до відома залучених на договірних умовах експертів, якщо вони безпосередньо стосуються діяльності таких експертів;</w:t>
      </w:r>
    </w:p>
    <w:p w:rsidR="00700ACA" w:rsidRPr="00B15175" w:rsidRDefault="0031457F">
      <w:pPr>
        <w:pStyle w:val="a7"/>
        <w:jc w:val="both"/>
      </w:pPr>
      <w:r w:rsidRPr="00B15175">
        <w:rPr>
          <w:rFonts w:cs="Times New Roman"/>
          <w:szCs w:val="24"/>
        </w:rPr>
        <w:tab/>
        <w:t>г) спостережна рада, ревізійна комісія та правління подають свої пропозиції щодо прийняття кредитним комітетом тих чи інших рішень через секретаря кредитного комітету у письмовій формі;</w:t>
      </w:r>
    </w:p>
    <w:p w:rsidR="00700ACA" w:rsidRPr="00B15175" w:rsidRDefault="0031457F">
      <w:pPr>
        <w:pStyle w:val="a7"/>
        <w:jc w:val="both"/>
      </w:pPr>
      <w:r w:rsidRPr="00B15175">
        <w:rPr>
          <w:rFonts w:cs="Times New Roman"/>
          <w:szCs w:val="24"/>
        </w:rPr>
        <w:tab/>
        <w:t>ґ) залучені на договірних умовах експерти подають свої пропозиції до кредитного комітету через голову правління та можуть за рішенням кредитного комітету брати участь у розгляді питань, що стосуються їх діяльності з правом дорадчого голосу.</w:t>
      </w:r>
    </w:p>
    <w:p w:rsidR="00700ACA" w:rsidRPr="00B15175" w:rsidRDefault="00700ACA">
      <w:pPr>
        <w:pStyle w:val="a7"/>
        <w:jc w:val="both"/>
        <w:rPr>
          <w:rFonts w:cs="Times New Roman"/>
          <w:szCs w:val="24"/>
        </w:rPr>
      </w:pPr>
    </w:p>
    <w:p w:rsidR="00700ACA" w:rsidRPr="00B15175" w:rsidRDefault="0031457F">
      <w:pPr>
        <w:pStyle w:val="a7"/>
        <w:jc w:val="center"/>
      </w:pPr>
      <w:r w:rsidRPr="00B15175">
        <w:rPr>
          <w:b/>
          <w:bCs/>
        </w:rPr>
        <w:t>8. Заключні положення</w:t>
      </w:r>
    </w:p>
    <w:p w:rsidR="00700ACA" w:rsidRPr="00B15175" w:rsidRDefault="0031457F">
      <w:pPr>
        <w:pStyle w:val="a7"/>
        <w:jc w:val="both"/>
      </w:pPr>
      <w:r w:rsidRPr="00B15175">
        <w:tab/>
        <w:t>8.1. Це Положення набуває чинності з моменту його затвердження Загальними зборами членів КС.</w:t>
      </w:r>
    </w:p>
    <w:p w:rsidR="00700ACA" w:rsidRPr="00B15175" w:rsidRDefault="0031457F">
      <w:pPr>
        <w:pStyle w:val="a7"/>
        <w:jc w:val="both"/>
      </w:pPr>
      <w:r w:rsidRPr="00B15175">
        <w:tab/>
        <w:t>8.2. У випадку невідповідності будь-якої частини цього Положення законодавству України, в тому числі у зв’язку з прийняттям нових законодавчих актів, або внесенням змін до чинних, це Положення буде діяти лише в частині, яка не суперечить законодавству України, до внесення відповідних змін до цього Положення.</w:t>
      </w:r>
    </w:p>
    <w:p w:rsidR="00700ACA" w:rsidRPr="00B15175" w:rsidRDefault="0031457F">
      <w:pPr>
        <w:pStyle w:val="a7"/>
        <w:jc w:val="both"/>
      </w:pPr>
      <w:r w:rsidRPr="00B15175">
        <w:tab/>
        <w:t>8.3. Усі питання, не врегульовані цим Положенням, регулюються чинним законодавством України та іншими внутрішніми документами КС.</w:t>
      </w:r>
    </w:p>
    <w:p w:rsidR="00700ACA" w:rsidRPr="00B15175" w:rsidRDefault="0031457F">
      <w:pPr>
        <w:pStyle w:val="a7"/>
        <w:jc w:val="both"/>
      </w:pPr>
      <w:r w:rsidRPr="00B15175">
        <w:tab/>
        <w:t>8.4. Це Положення переглядається у міру необхідності. Відповідальність за актуалізацію цього Положення покладається на Правління КС.</w:t>
      </w:r>
    </w:p>
    <w:sectPr w:rsidR="00700ACA" w:rsidRPr="00B15175" w:rsidSect="000A1434">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700ACA"/>
    <w:rsid w:val="000A1434"/>
    <w:rsid w:val="0031457F"/>
    <w:rsid w:val="00410513"/>
    <w:rsid w:val="00700ACA"/>
    <w:rsid w:val="00B15175"/>
    <w:rsid w:val="00D96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A75F"/>
  <w15:docId w15:val="{F7F23DD7-ABC7-4DF4-83E4-847C5FC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 w:val="24"/>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43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ия строк"/>
    <w:rsid w:val="000A1434"/>
  </w:style>
  <w:style w:type="paragraph" w:customStyle="1" w:styleId="1">
    <w:name w:val="Заголовок1"/>
    <w:basedOn w:val="a"/>
    <w:next w:val="a4"/>
    <w:qFormat/>
    <w:rsid w:val="000A1434"/>
    <w:pPr>
      <w:keepNext/>
      <w:spacing w:before="240" w:after="120"/>
    </w:pPr>
    <w:rPr>
      <w:rFonts w:ascii="Liberation Sans" w:eastAsia="Microsoft YaHei" w:hAnsi="Liberation Sans" w:cs="Arial"/>
      <w:sz w:val="28"/>
      <w:szCs w:val="28"/>
    </w:rPr>
  </w:style>
  <w:style w:type="paragraph" w:styleId="a4">
    <w:name w:val="Body Text"/>
    <w:basedOn w:val="a"/>
    <w:rsid w:val="000A1434"/>
    <w:pPr>
      <w:spacing w:after="140" w:line="276" w:lineRule="auto"/>
    </w:pPr>
  </w:style>
  <w:style w:type="paragraph" w:styleId="a5">
    <w:name w:val="List"/>
    <w:basedOn w:val="a4"/>
    <w:rsid w:val="000A1434"/>
    <w:rPr>
      <w:rFonts w:cs="Arial"/>
    </w:rPr>
  </w:style>
  <w:style w:type="paragraph" w:styleId="a6">
    <w:name w:val="caption"/>
    <w:basedOn w:val="a"/>
    <w:qFormat/>
    <w:rsid w:val="000A1434"/>
    <w:pPr>
      <w:suppressLineNumbers/>
      <w:spacing w:before="120" w:after="120"/>
    </w:pPr>
    <w:rPr>
      <w:rFonts w:cs="Arial"/>
      <w:i/>
      <w:iCs/>
      <w:szCs w:val="24"/>
    </w:rPr>
  </w:style>
  <w:style w:type="paragraph" w:customStyle="1" w:styleId="10">
    <w:name w:val="Указатель1"/>
    <w:basedOn w:val="a"/>
    <w:qFormat/>
    <w:rsid w:val="000A1434"/>
    <w:pPr>
      <w:suppressLineNumbers/>
    </w:pPr>
    <w:rPr>
      <w:rFonts w:cs="Arial"/>
    </w:rPr>
  </w:style>
  <w:style w:type="paragraph" w:styleId="a7">
    <w:name w:val="No Spacing"/>
    <w:qFormat/>
    <w:rsid w:val="000A1434"/>
  </w:style>
  <w:style w:type="paragraph" w:styleId="a8">
    <w:name w:val="Revision"/>
    <w:uiPriority w:val="99"/>
    <w:semiHidden/>
    <w:qFormat/>
    <w:rsid w:val="00027EF3"/>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10978</Words>
  <Characters>6258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Admin</cp:lastModifiedBy>
  <cp:revision>4</cp:revision>
  <dcterms:created xsi:type="dcterms:W3CDTF">2022-09-14T18:48:00Z</dcterms:created>
  <dcterms:modified xsi:type="dcterms:W3CDTF">2022-10-04T06:43:00Z</dcterms:modified>
  <dc:language>uk-UA</dc:language>
</cp:coreProperties>
</file>